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0"/>
          <w:sz w:val="28"/>
          <w:szCs w:val="28"/>
          <w:vertAlign w:val="baseline"/>
        </w:rPr>
      </w:pPr>
      <w:r w:rsidDel="00000000" w:rsidR="00000000" w:rsidRPr="00000000">
        <w:rPr>
          <w:b w:val="1"/>
          <w:sz w:val="28"/>
          <w:szCs w:val="28"/>
          <w:vertAlign w:val="baseline"/>
          <w:rtl w:val="0"/>
        </w:rPr>
        <w:t xml:space="preserve">AGAR REVERSIBLE HYDROCOLLOID- A REVIEW</w:t>
      </w:r>
      <w:r w:rsidDel="00000000" w:rsidR="00000000" w:rsidRPr="00000000">
        <w:rPr>
          <w:rtl w:val="0"/>
        </w:rPr>
      </w:r>
    </w:p>
    <w:p w:rsidR="00000000" w:rsidDel="00000000" w:rsidP="00000000" w:rsidRDefault="00000000" w:rsidRPr="00000000" w14:paraId="00000002">
      <w:pPr>
        <w:jc w:val="center"/>
        <w:rPr>
          <w:b w:val="0"/>
          <w:sz w:val="28"/>
          <w:szCs w:val="28"/>
          <w:vertAlign w:val="baseline"/>
        </w:rPr>
      </w:pPr>
      <w:r w:rsidDel="00000000" w:rsidR="00000000" w:rsidRPr="00000000">
        <w:rPr>
          <w:b w:val="1"/>
          <w:sz w:val="28"/>
          <w:szCs w:val="28"/>
          <w:vertAlign w:val="baseline"/>
          <w:rtl w:val="0"/>
        </w:rPr>
        <w:t xml:space="preserve">SIDDHARTHAN¹, SANJNA NAYAR², B.RAMYA³</w:t>
      </w:r>
      <w:r w:rsidDel="00000000" w:rsidR="00000000" w:rsidRPr="00000000">
        <w:rPr>
          <w:rtl w:val="0"/>
        </w:rPr>
      </w:r>
    </w:p>
    <w:p w:rsidR="00000000" w:rsidDel="00000000" w:rsidP="00000000" w:rsidRDefault="00000000" w:rsidRPr="00000000" w14:paraId="00000003">
      <w:pPr>
        <w:rPr>
          <w:sz w:val="28"/>
          <w:szCs w:val="28"/>
          <w:vertAlign w:val="baseline"/>
        </w:rPr>
      </w:pPr>
      <w:r w:rsidDel="00000000" w:rsidR="00000000" w:rsidRPr="00000000">
        <w:rPr>
          <w:sz w:val="28"/>
          <w:szCs w:val="28"/>
          <w:vertAlign w:val="baseline"/>
          <w:rtl w:val="0"/>
        </w:rPr>
        <w:t xml:space="preserve">1. Tutor, Department of Prosthodontics, Sree Balaji Dental College &amp; Hospital, BIHER.</w:t>
      </w:r>
    </w:p>
    <w:p w:rsidR="00000000" w:rsidDel="00000000" w:rsidP="00000000" w:rsidRDefault="00000000" w:rsidRPr="00000000" w14:paraId="00000004">
      <w:pPr>
        <w:rPr>
          <w:sz w:val="28"/>
          <w:szCs w:val="28"/>
          <w:vertAlign w:val="baseline"/>
        </w:rPr>
      </w:pPr>
      <w:r w:rsidDel="00000000" w:rsidR="00000000" w:rsidRPr="00000000">
        <w:rPr>
          <w:sz w:val="28"/>
          <w:szCs w:val="28"/>
          <w:vertAlign w:val="baseline"/>
          <w:rtl w:val="0"/>
        </w:rPr>
        <w:t xml:space="preserve">2. Head of the department, Department of Prosthodontics, Sree Balaji Dental College &amp; Hospital, BIHER.</w:t>
      </w:r>
    </w:p>
    <w:p w:rsidR="00000000" w:rsidDel="00000000" w:rsidP="00000000" w:rsidRDefault="00000000" w:rsidRPr="00000000" w14:paraId="00000005">
      <w:pPr>
        <w:rPr>
          <w:sz w:val="28"/>
          <w:szCs w:val="28"/>
          <w:vertAlign w:val="baseline"/>
        </w:rPr>
      </w:pPr>
      <w:r w:rsidDel="00000000" w:rsidR="00000000" w:rsidRPr="00000000">
        <w:rPr>
          <w:sz w:val="28"/>
          <w:szCs w:val="28"/>
          <w:vertAlign w:val="baseline"/>
          <w:rtl w:val="0"/>
        </w:rPr>
        <w:t xml:space="preserve">3. CRI, Department of Prosthodontics, Sree Balaji Dental College &amp; Hospital, BIHER.</w:t>
      </w:r>
    </w:p>
    <w:p w:rsidR="00000000" w:rsidDel="00000000" w:rsidP="00000000" w:rsidRDefault="00000000" w:rsidRPr="00000000" w14:paraId="00000006">
      <w:pPr>
        <w:rPr>
          <w:sz w:val="28"/>
          <w:szCs w:val="28"/>
          <w:vertAlign w:val="baseline"/>
        </w:rPr>
      </w:pPr>
      <w:r w:rsidDel="00000000" w:rsidR="00000000" w:rsidRPr="00000000">
        <w:rPr>
          <w:b w:val="1"/>
          <w:sz w:val="28"/>
          <w:szCs w:val="28"/>
          <w:vertAlign w:val="baseline"/>
          <w:rtl w:val="0"/>
        </w:rPr>
        <w:t xml:space="preserve">RUNNING TITLE: </w:t>
      </w:r>
      <w:r w:rsidDel="00000000" w:rsidR="00000000" w:rsidRPr="00000000">
        <w:rPr>
          <w:sz w:val="28"/>
          <w:szCs w:val="28"/>
          <w:vertAlign w:val="baseline"/>
          <w:rtl w:val="0"/>
        </w:rPr>
        <w:t xml:space="preserve">AGAR REVERSIBLE HYDROCOLLOID</w:t>
      </w:r>
    </w:p>
    <w:p w:rsidR="00000000" w:rsidDel="00000000" w:rsidP="00000000" w:rsidRDefault="00000000" w:rsidRPr="00000000" w14:paraId="00000007">
      <w:pPr>
        <w:rPr>
          <w:sz w:val="28"/>
          <w:szCs w:val="28"/>
          <w:vertAlign w:val="baseline"/>
        </w:rPr>
      </w:pPr>
      <w:r w:rsidDel="00000000" w:rsidR="00000000" w:rsidRPr="00000000">
        <w:rPr>
          <w:b w:val="1"/>
          <w:sz w:val="28"/>
          <w:szCs w:val="28"/>
          <w:vertAlign w:val="baseline"/>
          <w:rtl w:val="0"/>
        </w:rPr>
        <w:t xml:space="preserve">TYPE OF ARTICLE: </w:t>
      </w:r>
      <w:r w:rsidDel="00000000" w:rsidR="00000000" w:rsidRPr="00000000">
        <w:rPr>
          <w:sz w:val="28"/>
          <w:szCs w:val="28"/>
          <w:vertAlign w:val="baseline"/>
          <w:rtl w:val="0"/>
        </w:rPr>
        <w:t xml:space="preserve">REVIEW ARTICLE</w:t>
      </w:r>
    </w:p>
    <w:p w:rsidR="00000000" w:rsidDel="00000000" w:rsidP="00000000" w:rsidRDefault="00000000" w:rsidRPr="00000000" w14:paraId="00000008">
      <w:pPr>
        <w:rPr>
          <w:b w:val="0"/>
          <w:sz w:val="28"/>
          <w:szCs w:val="28"/>
          <w:vertAlign w:val="baseline"/>
        </w:rPr>
      </w:pPr>
      <w:r w:rsidDel="00000000" w:rsidR="00000000" w:rsidRPr="00000000">
        <w:rPr>
          <w:b w:val="1"/>
          <w:sz w:val="28"/>
          <w:szCs w:val="28"/>
          <w:vertAlign w:val="baseline"/>
          <w:rtl w:val="0"/>
        </w:rPr>
        <w:t xml:space="preserve">CORRESPONDING AUTHOR:</w:t>
      </w:r>
      <w:r w:rsidDel="00000000" w:rsidR="00000000" w:rsidRPr="00000000">
        <w:rPr>
          <w:rtl w:val="0"/>
        </w:rPr>
      </w:r>
    </w:p>
    <w:p w:rsidR="00000000" w:rsidDel="00000000" w:rsidP="00000000" w:rsidRDefault="00000000" w:rsidRPr="00000000" w14:paraId="00000009">
      <w:pPr>
        <w:rPr>
          <w:sz w:val="28"/>
          <w:szCs w:val="28"/>
          <w:vertAlign w:val="baseline"/>
        </w:rPr>
      </w:pPr>
      <w:r w:rsidDel="00000000" w:rsidR="00000000" w:rsidRPr="00000000">
        <w:rPr>
          <w:sz w:val="28"/>
          <w:szCs w:val="28"/>
          <w:vertAlign w:val="baseline"/>
          <w:rtl w:val="0"/>
        </w:rPr>
        <w:t xml:space="preserve">Dr. Siddharthan</w:t>
      </w:r>
    </w:p>
    <w:p w:rsidR="00000000" w:rsidDel="00000000" w:rsidP="00000000" w:rsidRDefault="00000000" w:rsidRPr="00000000" w14:paraId="0000000A">
      <w:pPr>
        <w:rPr>
          <w:sz w:val="28"/>
          <w:szCs w:val="28"/>
          <w:vertAlign w:val="baseline"/>
        </w:rPr>
      </w:pPr>
      <w:r w:rsidDel="00000000" w:rsidR="00000000" w:rsidRPr="00000000">
        <w:rPr>
          <w:sz w:val="28"/>
          <w:szCs w:val="28"/>
          <w:vertAlign w:val="baseline"/>
          <w:rtl w:val="0"/>
        </w:rPr>
        <w:t xml:space="preserve">Tutor</w:t>
      </w:r>
    </w:p>
    <w:p w:rsidR="00000000" w:rsidDel="00000000" w:rsidP="00000000" w:rsidRDefault="00000000" w:rsidRPr="00000000" w14:paraId="0000000B">
      <w:pPr>
        <w:rPr>
          <w:sz w:val="28"/>
          <w:szCs w:val="28"/>
          <w:vertAlign w:val="baseline"/>
        </w:rPr>
      </w:pPr>
      <w:r w:rsidDel="00000000" w:rsidR="00000000" w:rsidRPr="00000000">
        <w:rPr>
          <w:sz w:val="28"/>
          <w:szCs w:val="28"/>
          <w:vertAlign w:val="baseline"/>
          <w:rtl w:val="0"/>
        </w:rPr>
        <w:t xml:space="preserve">Department of Prosthodontics.</w:t>
      </w:r>
    </w:p>
    <w:p w:rsidR="00000000" w:rsidDel="00000000" w:rsidP="00000000" w:rsidRDefault="00000000" w:rsidRPr="00000000" w14:paraId="0000000C">
      <w:pPr>
        <w:rPr>
          <w:sz w:val="28"/>
          <w:szCs w:val="28"/>
          <w:vertAlign w:val="baseline"/>
        </w:rPr>
      </w:pPr>
      <w:r w:rsidDel="00000000" w:rsidR="00000000" w:rsidRPr="00000000">
        <w:rPr>
          <w:sz w:val="28"/>
          <w:szCs w:val="28"/>
          <w:vertAlign w:val="baseline"/>
          <w:rtl w:val="0"/>
        </w:rPr>
        <w:t xml:space="preserve">Address:</w:t>
      </w:r>
    </w:p>
    <w:p w:rsidR="00000000" w:rsidDel="00000000" w:rsidP="00000000" w:rsidRDefault="00000000" w:rsidRPr="00000000" w14:paraId="0000000D">
      <w:pPr>
        <w:spacing w:line="240" w:lineRule="auto"/>
        <w:rPr>
          <w:sz w:val="28"/>
          <w:szCs w:val="28"/>
          <w:vertAlign w:val="baseline"/>
        </w:rPr>
      </w:pPr>
      <w:r w:rsidDel="00000000" w:rsidR="00000000" w:rsidRPr="00000000">
        <w:rPr>
          <w:sz w:val="28"/>
          <w:szCs w:val="28"/>
          <w:vertAlign w:val="baseline"/>
          <w:rtl w:val="0"/>
        </w:rPr>
        <w:t xml:space="preserve">    Sree Balaji Dental College &amp; Hospital,</w:t>
      </w:r>
    </w:p>
    <w:p w:rsidR="00000000" w:rsidDel="00000000" w:rsidP="00000000" w:rsidRDefault="00000000" w:rsidRPr="00000000" w14:paraId="0000000E">
      <w:pPr>
        <w:spacing w:line="240" w:lineRule="auto"/>
        <w:rPr>
          <w:sz w:val="28"/>
          <w:szCs w:val="28"/>
          <w:vertAlign w:val="baseline"/>
        </w:rPr>
      </w:pPr>
      <w:r w:rsidDel="00000000" w:rsidR="00000000" w:rsidRPr="00000000">
        <w:rPr>
          <w:sz w:val="28"/>
          <w:szCs w:val="28"/>
          <w:vertAlign w:val="baseline"/>
          <w:rtl w:val="0"/>
        </w:rPr>
        <w:t xml:space="preserve">    Velachery main road,</w:t>
      </w:r>
    </w:p>
    <w:p w:rsidR="00000000" w:rsidDel="00000000" w:rsidP="00000000" w:rsidRDefault="00000000" w:rsidRPr="00000000" w14:paraId="0000000F">
      <w:pPr>
        <w:spacing w:line="240" w:lineRule="auto"/>
        <w:rPr>
          <w:sz w:val="28"/>
          <w:szCs w:val="28"/>
          <w:vertAlign w:val="baseline"/>
        </w:rPr>
      </w:pPr>
      <w:r w:rsidDel="00000000" w:rsidR="00000000" w:rsidRPr="00000000">
        <w:rPr>
          <w:sz w:val="28"/>
          <w:szCs w:val="28"/>
          <w:vertAlign w:val="baseline"/>
          <w:rtl w:val="0"/>
        </w:rPr>
        <w:t xml:space="preserve">    Narayanapuram,</w:t>
      </w:r>
    </w:p>
    <w:p w:rsidR="00000000" w:rsidDel="00000000" w:rsidP="00000000" w:rsidRDefault="00000000" w:rsidRPr="00000000" w14:paraId="00000010">
      <w:pPr>
        <w:spacing w:line="240" w:lineRule="auto"/>
        <w:rPr>
          <w:sz w:val="28"/>
          <w:szCs w:val="28"/>
          <w:vertAlign w:val="baseline"/>
        </w:rPr>
      </w:pPr>
      <w:r w:rsidDel="00000000" w:rsidR="00000000" w:rsidRPr="00000000">
        <w:rPr>
          <w:sz w:val="28"/>
          <w:szCs w:val="28"/>
          <w:vertAlign w:val="baseline"/>
          <w:rtl w:val="0"/>
        </w:rPr>
        <w:t xml:space="preserve">    Pallikaranai,</w:t>
      </w:r>
    </w:p>
    <w:p w:rsidR="00000000" w:rsidDel="00000000" w:rsidP="00000000" w:rsidRDefault="00000000" w:rsidRPr="00000000" w14:paraId="00000011">
      <w:pPr>
        <w:spacing w:line="240" w:lineRule="auto"/>
        <w:rPr>
          <w:sz w:val="28"/>
          <w:szCs w:val="28"/>
          <w:vertAlign w:val="baseline"/>
        </w:rPr>
      </w:pPr>
      <w:r w:rsidDel="00000000" w:rsidR="00000000" w:rsidRPr="00000000">
        <w:rPr>
          <w:sz w:val="28"/>
          <w:szCs w:val="28"/>
          <w:vertAlign w:val="baseline"/>
          <w:rtl w:val="0"/>
        </w:rPr>
        <w:t xml:space="preserve">    Chennai- 10</w:t>
      </w:r>
    </w:p>
    <w:p w:rsidR="00000000" w:rsidDel="00000000" w:rsidP="00000000" w:rsidRDefault="00000000" w:rsidRPr="00000000" w14:paraId="00000012">
      <w:pPr>
        <w:spacing w:line="240" w:lineRule="auto"/>
        <w:rPr>
          <w:sz w:val="28"/>
          <w:szCs w:val="28"/>
          <w:vertAlign w:val="baseline"/>
        </w:rPr>
      </w:pPr>
      <w:r w:rsidDel="00000000" w:rsidR="00000000" w:rsidRPr="00000000">
        <w:rPr>
          <w:sz w:val="28"/>
          <w:szCs w:val="28"/>
          <w:vertAlign w:val="baseline"/>
          <w:rtl w:val="0"/>
        </w:rPr>
        <w:t xml:space="preserve">EMAIL: siddharthan2896@gmail.com</w:t>
      </w:r>
    </w:p>
    <w:p w:rsidR="00000000" w:rsidDel="00000000" w:rsidP="00000000" w:rsidRDefault="00000000" w:rsidRPr="00000000" w14:paraId="00000013">
      <w:pPr>
        <w:rPr>
          <w:sz w:val="28"/>
          <w:szCs w:val="28"/>
          <w:vertAlign w:val="baseline"/>
        </w:rPr>
      </w:pPr>
      <w:r w:rsidDel="00000000" w:rsidR="00000000" w:rsidRPr="00000000">
        <w:rPr>
          <w:sz w:val="28"/>
          <w:szCs w:val="28"/>
          <w:vertAlign w:val="baseline"/>
          <w:rtl w:val="0"/>
        </w:rPr>
        <w:t xml:space="preserve">Phone No: 9487124273</w:t>
      </w:r>
    </w:p>
    <w:p w:rsidR="00000000" w:rsidDel="00000000" w:rsidP="00000000" w:rsidRDefault="00000000" w:rsidRPr="00000000" w14:paraId="00000014">
      <w:pPr>
        <w:rPr>
          <w:sz w:val="28"/>
          <w:szCs w:val="28"/>
          <w:vertAlign w:val="baseline"/>
        </w:rPr>
      </w:pPr>
      <w:r w:rsidDel="00000000" w:rsidR="00000000" w:rsidRPr="00000000">
        <w:rPr>
          <w:sz w:val="28"/>
          <w:szCs w:val="28"/>
          <w:vertAlign w:val="baseline"/>
          <w:rtl w:val="0"/>
        </w:rPr>
        <w:t xml:space="preserve">Source of funding: NIL</w:t>
      </w:r>
    </w:p>
    <w:p w:rsidR="00000000" w:rsidDel="00000000" w:rsidP="00000000" w:rsidRDefault="00000000" w:rsidRPr="00000000" w14:paraId="00000015">
      <w:pPr>
        <w:rPr>
          <w:sz w:val="28"/>
          <w:szCs w:val="28"/>
          <w:vertAlign w:val="baseline"/>
        </w:rPr>
      </w:pPr>
      <w:r w:rsidDel="00000000" w:rsidR="00000000" w:rsidRPr="00000000">
        <w:rPr>
          <w:sz w:val="28"/>
          <w:szCs w:val="28"/>
          <w:vertAlign w:val="baseline"/>
          <w:rtl w:val="0"/>
        </w:rPr>
        <w:t xml:space="preserve">Conflict of interest: NIL</w:t>
      </w:r>
    </w:p>
    <w:p w:rsidR="00000000" w:rsidDel="00000000" w:rsidP="00000000" w:rsidRDefault="00000000" w:rsidRPr="00000000" w14:paraId="00000016">
      <w:pPr>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AGAR REVERSIBLE HYDROCOLLOID- A REVIEW</w:t>
      </w:r>
      <w:r w:rsidDel="00000000" w:rsidR="00000000" w:rsidRPr="00000000">
        <w:rPr>
          <w:rtl w:val="0"/>
        </w:rPr>
      </w:r>
    </w:p>
    <w:p w:rsidR="00000000" w:rsidDel="00000000" w:rsidP="00000000" w:rsidRDefault="00000000" w:rsidRPr="00000000" w14:paraId="00000017">
      <w:pPr>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Siddharthan¹, Sanjna Nayar², B.Ramya³</w:t>
      </w:r>
      <w:r w:rsidDel="00000000" w:rsidR="00000000" w:rsidRPr="00000000">
        <w:rPr>
          <w:rtl w:val="0"/>
        </w:rPr>
      </w:r>
    </w:p>
    <w:p w:rsidR="00000000" w:rsidDel="00000000" w:rsidP="00000000" w:rsidRDefault="00000000" w:rsidRPr="00000000" w14:paraId="00000018">
      <w:pPr>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¹Tutor, ²Head of the department, ³CRI, Department of prosthodontics,</w:t>
      </w:r>
    </w:p>
    <w:p w:rsidR="00000000" w:rsidDel="00000000" w:rsidP="00000000" w:rsidRDefault="00000000" w:rsidRPr="00000000" w14:paraId="00000019">
      <w:pPr>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Sree Balaji Dental College &amp; Hospital Chennai</w:t>
      </w:r>
    </w:p>
    <w:p w:rsidR="00000000" w:rsidDel="00000000" w:rsidP="00000000" w:rsidRDefault="00000000" w:rsidRPr="00000000" w14:paraId="0000001A">
      <w:pP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ABSTRACT</w:t>
      </w:r>
      <w:r w:rsidDel="00000000" w:rsidR="00000000" w:rsidRPr="00000000">
        <w:rPr>
          <w:rtl w:val="0"/>
        </w:rPr>
      </w:r>
    </w:p>
    <w:p w:rsidR="00000000" w:rsidDel="00000000" w:rsidP="00000000" w:rsidRDefault="00000000" w:rsidRPr="00000000" w14:paraId="0000001C">
      <w:pPr>
        <w:spacing w:line="24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Agar a reversible hydrocolloid is an organic colloid derived from red seaweed. Agar was the first elastic impression material used as duplicating material and for recording crown impression. Agar requires a three sections of conditioning unit which consists of liquefaction, storage, tempering section and agar also require a special tray called water cooled rim lock trays. Agar has a good elastic property and can be reused. This article will discuss the history, composition, manipulation, disinfection, uses, merits and demerits.</w:t>
      </w:r>
    </w:p>
    <w:p w:rsidR="00000000" w:rsidDel="00000000" w:rsidP="00000000" w:rsidRDefault="00000000" w:rsidRPr="00000000" w14:paraId="0000001D">
      <w:pPr>
        <w:spacing w:after="0" w:line="240" w:lineRule="auto"/>
        <w:rPr>
          <w:vertAlign w:val="baseline"/>
        </w:rPr>
      </w:pPr>
      <w:r w:rsidDel="00000000" w:rsidR="00000000" w:rsidRPr="00000000">
        <w:rPr>
          <w:rtl w:val="0"/>
        </w:rPr>
      </w:r>
    </w:p>
    <w:p w:rsidR="00000000" w:rsidDel="00000000" w:rsidP="00000000" w:rsidRDefault="00000000" w:rsidRPr="00000000" w14:paraId="0000001E">
      <w:pPr>
        <w:spacing w:after="0" w:line="240" w:lineRule="auto"/>
        <w:rPr>
          <w:vertAlign w:val="baseline"/>
        </w:rPr>
      </w:pPr>
      <w:r w:rsidDel="00000000" w:rsidR="00000000" w:rsidRPr="00000000">
        <w:rPr>
          <w:rtl w:val="0"/>
        </w:rPr>
      </w:r>
    </w:p>
    <w:p w:rsidR="00000000" w:rsidDel="00000000" w:rsidP="00000000" w:rsidRDefault="00000000" w:rsidRPr="00000000" w14:paraId="0000001F">
      <w:pPr>
        <w:spacing w:after="0" w:line="240" w:lineRule="auto"/>
        <w:rPr>
          <w:vertAlign w:val="baseline"/>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INTRODUCTION</w:t>
      </w: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Agar- Agar is an organic colloid derived from the cell wall of red seaweed marine algae of class Rhodophyceae. A colloidal system basically consists of two phases: the dispersed phase and dispersion phase. If dispersion phase of colloidal system is water, it is called hydrocolloid. Hydrocolloid impression materials are based on the suspension of polysaccharide in water. Agar reversible hydrocolloid introduced into dental profession in 1925 by Alphons Poller as impression material. It was termed as 'Nega col' initially and later termed as "Dentacol" when introduced into dentistry. Agar was first introduced into dentistry for recording Crown impression in 1937 by Sears and was the first elastic impression material. It is essentially hydrophilic emulsoid polysaccharides. It is sulphuric ester of linear polymer of galactose</w:t>
      </w:r>
      <w:r w:rsidDel="00000000" w:rsidR="00000000" w:rsidRPr="00000000">
        <w:rPr>
          <w:rFonts w:ascii="Times New Roman" w:cs="Times New Roman" w:eastAsia="Times New Roman" w:hAnsi="Times New Roman"/>
          <w:sz w:val="28"/>
          <w:szCs w:val="28"/>
          <w:vertAlign w:val="superscript"/>
          <w:rtl w:val="0"/>
        </w:rPr>
        <w:t xml:space="preserve">1</w:t>
      </w: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COMPOSITION</w:t>
      </w:r>
      <w:r w:rsidDel="00000000" w:rsidR="00000000" w:rsidRPr="00000000">
        <w:rPr>
          <w:rtl w:val="0"/>
        </w:rPr>
      </w:r>
    </w:p>
    <w:tbl>
      <w:tblPr>
        <w:tblStyle w:val="Table1"/>
        <w:tblW w:w="10263.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58"/>
        <w:gridCol w:w="3811"/>
        <w:gridCol w:w="3194"/>
        <w:tblGridChange w:id="0">
          <w:tblGrid>
            <w:gridCol w:w="3258"/>
            <w:gridCol w:w="3811"/>
            <w:gridCol w:w="3194"/>
          </w:tblGrid>
        </w:tblGridChange>
      </w:tblGrid>
      <w:t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4">
            <w:pP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Materials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5">
            <w:pP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Functions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6">
            <w:pP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Percentage</w:t>
            </w:r>
          </w:p>
        </w:tc>
      </w:tr>
      <w:t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7">
            <w:pP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Agar</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8">
            <w:pP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Brush heap structure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9">
            <w:pP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13-17%</w:t>
            </w:r>
          </w:p>
        </w:tc>
      </w:tr>
      <w:t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A">
            <w:pP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Borates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B">
            <w:pP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Strength; gypsum retarder</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C">
            <w:pP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0.2-0.5%</w:t>
            </w:r>
          </w:p>
        </w:tc>
      </w:tr>
      <w:t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D">
            <w:pP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Potassium sulphates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E">
            <w:pP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Gypsum hardner</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F">
            <w:pP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1.0-2.0%</w:t>
            </w:r>
          </w:p>
        </w:tc>
      </w:tr>
      <w:t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0">
            <w:pP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Wax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1">
            <w:pP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Filler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2">
            <w:pP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0.5-1.0%</w:t>
            </w:r>
          </w:p>
        </w:tc>
      </w:tr>
      <w:t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3">
            <w:pP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Thixotrophic material</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4">
            <w:pP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Plasticizer</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5">
            <w:pP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0.3-0.5%</w:t>
            </w:r>
          </w:p>
        </w:tc>
      </w:tr>
      <w:t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6">
            <w:pP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Water</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7">
            <w:pP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Dispersion medium/ Reaction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8">
            <w:pP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80%</w:t>
            </w:r>
          </w:p>
        </w:tc>
      </w:tr>
      <w:t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9">
            <w:pP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Alkylbenzoate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A">
            <w:pP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Preservative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B">
            <w:pPr>
              <w:spacing w:line="36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0.1%</w:t>
            </w:r>
          </w:p>
        </w:tc>
      </w:tr>
      <w:tr>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C">
            <w:pP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Colouring &amp; flavoring agents</w:t>
            </w:r>
          </w:p>
        </w:tc>
      </w:tr>
    </w:tbl>
    <w:p w:rsidR="00000000" w:rsidDel="00000000" w:rsidP="00000000" w:rsidRDefault="00000000" w:rsidRPr="00000000" w14:paraId="0000003F">
      <w:pP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SETTING REACTION</w:t>
      </w: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Agar provides a thermoreversible gel and sol gel formation is reversible and depends on temperature. The material forms a colloid after absorbing water which liquifies between 71-100</w:t>
      </w:r>
      <w:r w:rsidDel="00000000" w:rsidR="00000000" w:rsidRPr="00000000">
        <w:rPr>
          <w:rFonts w:ascii="Times New Roman" w:cs="Times New Roman" w:eastAsia="Times New Roman" w:hAnsi="Times New Roman"/>
          <w:sz w:val="28"/>
          <w:szCs w:val="28"/>
          <w:vertAlign w:val="superscript"/>
          <w:rtl w:val="0"/>
        </w:rPr>
        <w:t xml:space="preserve">0</w:t>
      </w:r>
      <w:r w:rsidDel="00000000" w:rsidR="00000000" w:rsidRPr="00000000">
        <w:rPr>
          <w:rFonts w:ascii="Times New Roman" w:cs="Times New Roman" w:eastAsia="Times New Roman" w:hAnsi="Times New Roman"/>
          <w:sz w:val="28"/>
          <w:szCs w:val="28"/>
          <w:vertAlign w:val="baseline"/>
          <w:rtl w:val="0"/>
        </w:rPr>
        <w:t xml:space="preserve">c and sets to gel again between 30- 50</w:t>
      </w:r>
      <w:r w:rsidDel="00000000" w:rsidR="00000000" w:rsidRPr="00000000">
        <w:rPr>
          <w:rFonts w:ascii="Times New Roman" w:cs="Times New Roman" w:eastAsia="Times New Roman" w:hAnsi="Times New Roman"/>
          <w:sz w:val="28"/>
          <w:szCs w:val="28"/>
          <w:vertAlign w:val="superscript"/>
          <w:rtl w:val="0"/>
        </w:rPr>
        <w:t xml:space="preserve">0</w:t>
      </w:r>
      <w:r w:rsidDel="00000000" w:rsidR="00000000" w:rsidRPr="00000000">
        <w:rPr>
          <w:rFonts w:ascii="Times New Roman" w:cs="Times New Roman" w:eastAsia="Times New Roman" w:hAnsi="Times New Roman"/>
          <w:sz w:val="28"/>
          <w:szCs w:val="28"/>
          <w:vertAlign w:val="baseline"/>
          <w:rtl w:val="0"/>
        </w:rPr>
        <w:t xml:space="preserve">c. The setting of reversible hydrocolloid is called gelation. Agar is insoluble in cold water and soluble in boiling water.</w:t>
      </w:r>
    </w:p>
    <w:p w:rsidR="00000000" w:rsidDel="00000000" w:rsidP="00000000" w:rsidRDefault="00000000" w:rsidRPr="00000000" w14:paraId="00000042">
      <w:pP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MANIPULATION</w:t>
      </w: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This process requires a three compartment conditioning unit. Agar placed in boiling water at 100</w:t>
      </w:r>
      <w:r w:rsidDel="00000000" w:rsidR="00000000" w:rsidRPr="00000000">
        <w:rPr>
          <w:rFonts w:ascii="Times New Roman" w:cs="Times New Roman" w:eastAsia="Times New Roman" w:hAnsi="Times New Roman"/>
          <w:sz w:val="28"/>
          <w:szCs w:val="28"/>
          <w:vertAlign w:val="superscript"/>
          <w:rtl w:val="0"/>
        </w:rPr>
        <w:t xml:space="preserve">0</w:t>
      </w:r>
      <w:r w:rsidDel="00000000" w:rsidR="00000000" w:rsidRPr="00000000">
        <w:rPr>
          <w:rFonts w:ascii="Times New Roman" w:cs="Times New Roman" w:eastAsia="Times New Roman" w:hAnsi="Times New Roman"/>
          <w:sz w:val="28"/>
          <w:szCs w:val="28"/>
          <w:vertAlign w:val="baseline"/>
          <w:rtl w:val="0"/>
        </w:rPr>
        <w:t xml:space="preserve">C for 10 minutes in liquefaction section. Then it is placed in storage section at 65</w:t>
      </w:r>
      <w:r w:rsidDel="00000000" w:rsidR="00000000" w:rsidRPr="00000000">
        <w:rPr>
          <w:rFonts w:ascii="Times New Roman" w:cs="Times New Roman" w:eastAsia="Times New Roman" w:hAnsi="Times New Roman"/>
          <w:sz w:val="28"/>
          <w:szCs w:val="28"/>
          <w:vertAlign w:val="superscript"/>
          <w:rtl w:val="0"/>
        </w:rPr>
        <w:t xml:space="preserve">0</w:t>
      </w:r>
      <w:r w:rsidDel="00000000" w:rsidR="00000000" w:rsidRPr="00000000">
        <w:rPr>
          <w:rFonts w:ascii="Times New Roman" w:cs="Times New Roman" w:eastAsia="Times New Roman" w:hAnsi="Times New Roman"/>
          <w:sz w:val="28"/>
          <w:szCs w:val="28"/>
          <w:vertAlign w:val="baseline"/>
          <w:rtl w:val="0"/>
        </w:rPr>
        <w:t xml:space="preserve">C to retain the sol condition until it is needed for impression. Then the tray is filled with hydrocolloid sol from the storage bath, a gauze pad is placed over the top of the tray material of the conditioning unit. The tempering time is 3- 10 minutes, just sufficient to ensure that material has reached a lower temperature. The loaded tray should never be left in this bath for more than 10 minutes as partial gelation can occur. Gelation is accelerated by circulating cool water (approx 18-20</w:t>
      </w:r>
      <w:r w:rsidDel="00000000" w:rsidR="00000000" w:rsidRPr="00000000">
        <w:rPr>
          <w:rFonts w:ascii="Times New Roman" w:cs="Times New Roman" w:eastAsia="Times New Roman" w:hAnsi="Times New Roman"/>
          <w:sz w:val="28"/>
          <w:szCs w:val="28"/>
          <w:vertAlign w:val="superscript"/>
          <w:rtl w:val="0"/>
        </w:rPr>
        <w:t xml:space="preserve">0</w:t>
      </w:r>
      <w:r w:rsidDel="00000000" w:rsidR="00000000" w:rsidRPr="00000000">
        <w:rPr>
          <w:rFonts w:ascii="Times New Roman" w:cs="Times New Roman" w:eastAsia="Times New Roman" w:hAnsi="Times New Roman"/>
          <w:sz w:val="28"/>
          <w:szCs w:val="28"/>
          <w:vertAlign w:val="baseline"/>
          <w:rtl w:val="0"/>
        </w:rPr>
        <w:t xml:space="preserve">C) through the tray for 3-5 minutes. During the gelation process, the tray must be held in the mouth until gelation has proceeded to a point at which the gel strength is sufficient to resist deformation.</w:t>
      </w:r>
    </w:p>
    <w:p w:rsidR="00000000" w:rsidDel="00000000" w:rsidP="00000000" w:rsidRDefault="00000000" w:rsidRPr="00000000" w14:paraId="00000044">
      <w:pP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DISINFECTION</w:t>
      </w: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The hydrocolloid impression can be disinfected by nanosilver, sodium hypochlorite or glutaraldehyde as an antibacterial or antimicrobial agent for 10 mins which can be eliminate disinfecting process without sufficient dimensional Change</w:t>
      </w:r>
      <w:r w:rsidDel="00000000" w:rsidR="00000000" w:rsidRPr="00000000">
        <w:rPr>
          <w:rFonts w:ascii="Times New Roman" w:cs="Times New Roman" w:eastAsia="Times New Roman" w:hAnsi="Times New Roman"/>
          <w:sz w:val="28"/>
          <w:szCs w:val="28"/>
          <w:vertAlign w:val="superscript"/>
          <w:rtl w:val="0"/>
        </w:rPr>
        <w:t xml:space="preserve">2</w:t>
      </w:r>
      <w:r w:rsidDel="00000000" w:rsidR="00000000" w:rsidRPr="00000000">
        <w:rPr>
          <w:rFonts w:ascii="Times New Roman" w:cs="Times New Roman" w:eastAsia="Times New Roman" w:hAnsi="Times New Roman"/>
          <w:sz w:val="28"/>
          <w:szCs w:val="28"/>
          <w:vertAlign w:val="baseline"/>
          <w:rtl w:val="0"/>
        </w:rPr>
        <w:t xml:space="preserve">.</w:t>
      </w:r>
    </w:p>
    <w:p w:rsidR="00000000" w:rsidDel="00000000" w:rsidP="00000000" w:rsidRDefault="00000000" w:rsidRPr="00000000" w14:paraId="00000046">
      <w:pP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RECENT TECHNIQUE</w:t>
      </w: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Wet field technique</w:t>
      </w:r>
    </w:p>
    <w:p w:rsidR="00000000" w:rsidDel="00000000" w:rsidP="00000000" w:rsidRDefault="00000000" w:rsidRPr="00000000" w14:paraId="00000048">
      <w:pP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The oral soft tissues are flooded with warm water. The syringe material is then injected into the surface to be recorded. Before syringe material gels tray material is seated. The hydraulic pressure of viscous tray material forces fluid syringe material down into areas to be recorded. The motion displaces the syringe material as well as blood and debris throughout the sulcus</w:t>
      </w:r>
      <w:r w:rsidDel="00000000" w:rsidR="00000000" w:rsidRPr="00000000">
        <w:rPr>
          <w:rFonts w:ascii="Times New Roman" w:cs="Times New Roman" w:eastAsia="Times New Roman" w:hAnsi="Times New Roman"/>
          <w:sz w:val="28"/>
          <w:szCs w:val="28"/>
          <w:vertAlign w:val="superscript"/>
          <w:rtl w:val="0"/>
        </w:rPr>
        <w:t xml:space="preserve">1</w:t>
      </w:r>
      <w:r w:rsidDel="00000000" w:rsidR="00000000" w:rsidRPr="00000000">
        <w:rPr>
          <w:rFonts w:ascii="Times New Roman" w:cs="Times New Roman" w:eastAsia="Times New Roman" w:hAnsi="Times New Roman"/>
          <w:sz w:val="28"/>
          <w:szCs w:val="28"/>
          <w:vertAlign w:val="baseline"/>
          <w:rtl w:val="0"/>
        </w:rPr>
        <w:t xml:space="preserve">.</w:t>
      </w:r>
    </w:p>
    <w:p w:rsidR="00000000" w:rsidDel="00000000" w:rsidP="00000000" w:rsidRDefault="00000000" w:rsidRPr="00000000" w14:paraId="00000049">
      <w:pP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Laminate technique(agar-alginate technique)</w:t>
      </w:r>
    </w:p>
    <w:p w:rsidR="00000000" w:rsidDel="00000000" w:rsidP="00000000" w:rsidRDefault="00000000" w:rsidRPr="00000000" w14:paraId="0000004A">
      <w:pP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The general procedure is to heat the agar to be placed into reusable syringes for about 6 minutes in boiling water. The agar is stored for at least 10 mins at 65</w:t>
      </w:r>
      <w:r w:rsidDel="00000000" w:rsidR="00000000" w:rsidRPr="00000000">
        <w:rPr>
          <w:rFonts w:ascii="Times New Roman" w:cs="Times New Roman" w:eastAsia="Times New Roman" w:hAnsi="Times New Roman"/>
          <w:sz w:val="28"/>
          <w:szCs w:val="28"/>
          <w:vertAlign w:val="superscript"/>
          <w:rtl w:val="0"/>
        </w:rPr>
        <w:t xml:space="preserve">0</w:t>
      </w:r>
      <w:r w:rsidDel="00000000" w:rsidR="00000000" w:rsidRPr="00000000">
        <w:rPr>
          <w:rFonts w:ascii="Times New Roman" w:cs="Times New Roman" w:eastAsia="Times New Roman" w:hAnsi="Times New Roman"/>
          <w:sz w:val="28"/>
          <w:szCs w:val="28"/>
          <w:vertAlign w:val="baseline"/>
          <w:rtl w:val="0"/>
        </w:rPr>
        <w:t xml:space="preserve">c before being syringed around the preparation. A mix of alginate containing 10 percent more water than normally recommended is placed in tray and it is immediately seated over the agar syringe material. The cool mix of alginate helps gel the agar, and when the alginate has set, the combined impression is removed. The technique simplifies the use of agar and provides an impression surface that allows for preparation of stone casts acceptable for crown and bridge application</w:t>
      </w:r>
      <w:r w:rsidDel="00000000" w:rsidR="00000000" w:rsidRPr="00000000">
        <w:rPr>
          <w:rFonts w:ascii="Times New Roman" w:cs="Times New Roman" w:eastAsia="Times New Roman" w:hAnsi="Times New Roman"/>
          <w:sz w:val="28"/>
          <w:szCs w:val="28"/>
          <w:vertAlign w:val="superscript"/>
          <w:rtl w:val="0"/>
        </w:rPr>
        <w:t xml:space="preserve">1</w:t>
      </w:r>
      <w:r w:rsidDel="00000000" w:rsidR="00000000" w:rsidRPr="00000000">
        <w:rPr>
          <w:rFonts w:ascii="Times New Roman" w:cs="Times New Roman" w:eastAsia="Times New Roman" w:hAnsi="Times New Roman"/>
          <w:sz w:val="28"/>
          <w:szCs w:val="28"/>
          <w:vertAlign w:val="baseline"/>
          <w:rtl w:val="0"/>
        </w:rPr>
        <w:t xml:space="preserve">.</w:t>
      </w:r>
    </w:p>
    <w:p w:rsidR="00000000" w:rsidDel="00000000" w:rsidP="00000000" w:rsidRDefault="00000000" w:rsidRPr="00000000" w14:paraId="0000004B">
      <w:pP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PROPERTIES</w:t>
      </w: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14:paraId="0000004E">
      <w:pP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Dimensional stability</w:t>
      </w: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Dimensional accuracy was defined as the difference in dimensions between the prepared teeth and the casts when the casts were poured immediately. For the condition of accuracy (immediate pour), the hydrocolloid impression after removal were immediately immersed in 2 percent potassium sulphate solution for 10 mins before pouring the casts. For the condition of stability (one hour pour), the hydrocolloid impression were stored for 50 mins at 100 % relative humidity and at 25</w:t>
      </w:r>
      <w:r w:rsidDel="00000000" w:rsidR="00000000" w:rsidRPr="00000000">
        <w:rPr>
          <w:rFonts w:ascii="Times New Roman" w:cs="Times New Roman" w:eastAsia="Times New Roman" w:hAnsi="Times New Roman"/>
          <w:sz w:val="28"/>
          <w:szCs w:val="28"/>
          <w:vertAlign w:val="superscript"/>
          <w:rtl w:val="0"/>
        </w:rPr>
        <w:t xml:space="preserve">0</w:t>
      </w:r>
      <w:r w:rsidDel="00000000" w:rsidR="00000000" w:rsidRPr="00000000">
        <w:rPr>
          <w:rFonts w:ascii="Times New Roman" w:cs="Times New Roman" w:eastAsia="Times New Roman" w:hAnsi="Times New Roman"/>
          <w:sz w:val="28"/>
          <w:szCs w:val="28"/>
          <w:vertAlign w:val="baseline"/>
          <w:rtl w:val="0"/>
        </w:rPr>
        <w:t xml:space="preserve">C. Then they were removed from the humidor and immersed in 2 percent potassium sulphate for 10 mins before pouring</w:t>
      </w:r>
      <w:r w:rsidDel="00000000" w:rsidR="00000000" w:rsidRPr="00000000">
        <w:rPr>
          <w:rFonts w:ascii="Times New Roman" w:cs="Times New Roman" w:eastAsia="Times New Roman" w:hAnsi="Times New Roman"/>
          <w:sz w:val="28"/>
          <w:szCs w:val="28"/>
          <w:vertAlign w:val="superscript"/>
          <w:rtl w:val="0"/>
        </w:rPr>
        <w:t xml:space="preserve">3</w:t>
      </w:r>
      <w:r w:rsidDel="00000000" w:rsidR="00000000" w:rsidRPr="00000000">
        <w:rPr>
          <w:rFonts w:ascii="Times New Roman" w:cs="Times New Roman" w:eastAsia="Times New Roman" w:hAnsi="Times New Roman"/>
          <w:sz w:val="28"/>
          <w:szCs w:val="28"/>
          <w:vertAlign w:val="baseline"/>
          <w:rtl w:val="0"/>
        </w:rPr>
        <w:t xml:space="preserve">.</w:t>
      </w:r>
    </w:p>
    <w:p w:rsidR="00000000" w:rsidDel="00000000" w:rsidP="00000000" w:rsidRDefault="00000000" w:rsidRPr="00000000" w14:paraId="00000050">
      <w:pP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Strength</w:t>
      </w: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Agar has a compressive strength of 5000- 8000 gm/cm² and tear strength of 7000 gm/cm².</w:t>
      </w:r>
    </w:p>
    <w:p w:rsidR="00000000" w:rsidDel="00000000" w:rsidP="00000000" w:rsidRDefault="00000000" w:rsidRPr="00000000" w14:paraId="00000052">
      <w:pP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Flow &amp; Distortion</w:t>
      </w: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Agar is sufficiently fluid to allow detailed reproduction of hard &amp; soft tissue.</w:t>
      </w:r>
    </w:p>
    <w:p w:rsidR="00000000" w:rsidDel="00000000" w:rsidP="00000000" w:rsidRDefault="00000000" w:rsidRPr="00000000" w14:paraId="00000054">
      <w:pP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Compatibility with gypsum</w:t>
      </w: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Agar impression material contains borax, which is a retarder for setting of gypsum. This can be overcome by immersing the agar impression in solution containing a gypsum accelerator or by incorporating gypsum surface hardner</w:t>
      </w:r>
      <w:r w:rsidDel="00000000" w:rsidR="00000000" w:rsidRPr="00000000">
        <w:rPr>
          <w:rFonts w:ascii="Times New Roman" w:cs="Times New Roman" w:eastAsia="Times New Roman" w:hAnsi="Times New Roman"/>
          <w:sz w:val="28"/>
          <w:szCs w:val="28"/>
          <w:vertAlign w:val="superscript"/>
          <w:rtl w:val="0"/>
        </w:rPr>
        <w:t xml:space="preserve">1</w:t>
      </w:r>
      <w:r w:rsidDel="00000000" w:rsidR="00000000" w:rsidRPr="00000000">
        <w:rPr>
          <w:rFonts w:ascii="Times New Roman" w:cs="Times New Roman" w:eastAsia="Times New Roman" w:hAnsi="Times New Roman"/>
          <w:sz w:val="28"/>
          <w:szCs w:val="28"/>
          <w:vertAlign w:val="baseline"/>
          <w:rtl w:val="0"/>
        </w:rPr>
        <w:t xml:space="preserve">.</w:t>
      </w:r>
    </w:p>
    <w:p w:rsidR="00000000" w:rsidDel="00000000" w:rsidP="00000000" w:rsidRDefault="00000000" w:rsidRPr="00000000" w14:paraId="00000056">
      <w:pP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Accuracy</w:t>
      </w: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Agar produces an accurate impression. The combination of agar &amp; alginate appears to produce excellent results and detailed accuracy.</w:t>
      </w:r>
    </w:p>
    <w:p w:rsidR="00000000" w:rsidDel="00000000" w:rsidP="00000000" w:rsidRDefault="00000000" w:rsidRPr="00000000" w14:paraId="00000058">
      <w:pP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Uses</w:t>
      </w: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The reversible hydrocolloid is used as duplicating material, tissue conditioner, crown &amp; bridge impression.</w:t>
      </w:r>
    </w:p>
    <w:p w:rsidR="00000000" w:rsidDel="00000000" w:rsidP="00000000" w:rsidRDefault="00000000" w:rsidRPr="00000000" w14:paraId="0000005B">
      <w:pP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MERITS</w:t>
      </w: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Good elastic property</w:t>
      </w:r>
    </w:p>
    <w:p w:rsidR="00000000" w:rsidDel="00000000" w:rsidP="00000000" w:rsidRDefault="00000000" w:rsidRPr="00000000" w14:paraId="0000005D">
      <w:pP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Re used as duplicating material</w:t>
      </w:r>
    </w:p>
    <w:p w:rsidR="00000000" w:rsidDel="00000000" w:rsidP="00000000" w:rsidRDefault="00000000" w:rsidRPr="00000000" w14:paraId="0000005E">
      <w:pP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High accuracy</w:t>
      </w:r>
    </w:p>
    <w:p w:rsidR="00000000" w:rsidDel="00000000" w:rsidP="00000000" w:rsidRDefault="00000000" w:rsidRPr="00000000" w14:paraId="0000005F">
      <w:pP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Non toxic </w:t>
      </w:r>
    </w:p>
    <w:p w:rsidR="00000000" w:rsidDel="00000000" w:rsidP="00000000" w:rsidRDefault="00000000" w:rsidRPr="00000000" w14:paraId="00000060">
      <w:pP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DEMERITS</w:t>
      </w: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Expensive equipment required</w:t>
      </w:r>
    </w:p>
    <w:p w:rsidR="00000000" w:rsidDel="00000000" w:rsidP="00000000" w:rsidRDefault="00000000" w:rsidRPr="00000000" w14:paraId="00000062">
      <w:pP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Lower than desirable tear strength</w:t>
      </w:r>
    </w:p>
    <w:p w:rsidR="00000000" w:rsidDel="00000000" w:rsidP="00000000" w:rsidRDefault="00000000" w:rsidRPr="00000000" w14:paraId="00000063">
      <w:pP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Complexity of technique</w:t>
      </w:r>
    </w:p>
    <w:p w:rsidR="00000000" w:rsidDel="00000000" w:rsidP="00000000" w:rsidRDefault="00000000" w:rsidRPr="00000000" w14:paraId="00000064">
      <w:pP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DISCUSSION</w:t>
      </w: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Reversible hydrocolloid agar is derived from cell wall of red seaweed. Agar is the first elastic impression material for recording crown &amp; bridge and used as duplicating material. The material forms a colloid after absorbing water which liquifies at 100</w:t>
      </w:r>
      <w:r w:rsidDel="00000000" w:rsidR="00000000" w:rsidRPr="00000000">
        <w:rPr>
          <w:rFonts w:ascii="Times New Roman" w:cs="Times New Roman" w:eastAsia="Times New Roman" w:hAnsi="Times New Roman"/>
          <w:sz w:val="28"/>
          <w:szCs w:val="28"/>
          <w:vertAlign w:val="superscript"/>
          <w:rtl w:val="0"/>
        </w:rPr>
        <w:t xml:space="preserve">0</w:t>
      </w:r>
      <w:r w:rsidDel="00000000" w:rsidR="00000000" w:rsidRPr="00000000">
        <w:rPr>
          <w:rFonts w:ascii="Times New Roman" w:cs="Times New Roman" w:eastAsia="Times New Roman" w:hAnsi="Times New Roman"/>
          <w:sz w:val="28"/>
          <w:szCs w:val="28"/>
          <w:vertAlign w:val="baseline"/>
          <w:rtl w:val="0"/>
        </w:rPr>
        <w:t xml:space="preserve">c and sets to gel again at 45</w:t>
      </w:r>
      <w:r w:rsidDel="00000000" w:rsidR="00000000" w:rsidRPr="00000000">
        <w:rPr>
          <w:rFonts w:ascii="Times New Roman" w:cs="Times New Roman" w:eastAsia="Times New Roman" w:hAnsi="Times New Roman"/>
          <w:sz w:val="28"/>
          <w:szCs w:val="28"/>
          <w:vertAlign w:val="superscript"/>
          <w:rtl w:val="0"/>
        </w:rPr>
        <w:t xml:space="preserve">0</w:t>
      </w:r>
      <w:r w:rsidDel="00000000" w:rsidR="00000000" w:rsidRPr="00000000">
        <w:rPr>
          <w:rFonts w:ascii="Times New Roman" w:cs="Times New Roman" w:eastAsia="Times New Roman" w:hAnsi="Times New Roman"/>
          <w:sz w:val="28"/>
          <w:szCs w:val="28"/>
          <w:vertAlign w:val="baseline"/>
          <w:rtl w:val="0"/>
        </w:rPr>
        <w:t xml:space="preserve">c the setting of reversible hydrocolloid is called gelation. The manipulation of agar requires a three compartment conditioning unit. Agar placed in liquefaction section at 100</w:t>
      </w:r>
      <w:r w:rsidDel="00000000" w:rsidR="00000000" w:rsidRPr="00000000">
        <w:rPr>
          <w:rFonts w:ascii="Times New Roman" w:cs="Times New Roman" w:eastAsia="Times New Roman" w:hAnsi="Times New Roman"/>
          <w:sz w:val="28"/>
          <w:szCs w:val="28"/>
          <w:vertAlign w:val="superscript"/>
          <w:rtl w:val="0"/>
        </w:rPr>
        <w:t xml:space="preserve">0</w:t>
      </w:r>
      <w:r w:rsidDel="00000000" w:rsidR="00000000" w:rsidRPr="00000000">
        <w:rPr>
          <w:rFonts w:ascii="Times New Roman" w:cs="Times New Roman" w:eastAsia="Times New Roman" w:hAnsi="Times New Roman"/>
          <w:sz w:val="28"/>
          <w:szCs w:val="28"/>
          <w:vertAlign w:val="baseline"/>
          <w:rtl w:val="0"/>
        </w:rPr>
        <w:t xml:space="preserve">c and then placed in storage section at 45</w:t>
      </w:r>
      <w:r w:rsidDel="00000000" w:rsidR="00000000" w:rsidRPr="00000000">
        <w:rPr>
          <w:rFonts w:ascii="Times New Roman" w:cs="Times New Roman" w:eastAsia="Times New Roman" w:hAnsi="Times New Roman"/>
          <w:sz w:val="28"/>
          <w:szCs w:val="28"/>
          <w:vertAlign w:val="superscript"/>
          <w:rtl w:val="0"/>
        </w:rPr>
        <w:t xml:space="preserve">0</w:t>
      </w:r>
      <w:r w:rsidDel="00000000" w:rsidR="00000000" w:rsidRPr="00000000">
        <w:rPr>
          <w:rFonts w:ascii="Times New Roman" w:cs="Times New Roman" w:eastAsia="Times New Roman" w:hAnsi="Times New Roman"/>
          <w:sz w:val="28"/>
          <w:szCs w:val="28"/>
          <w:vertAlign w:val="baseline"/>
          <w:rtl w:val="0"/>
        </w:rPr>
        <w:t xml:space="preserve">c and finally in tempering unit at 45</w:t>
      </w:r>
      <w:r w:rsidDel="00000000" w:rsidR="00000000" w:rsidRPr="00000000">
        <w:rPr>
          <w:rFonts w:ascii="Times New Roman" w:cs="Times New Roman" w:eastAsia="Times New Roman" w:hAnsi="Times New Roman"/>
          <w:sz w:val="28"/>
          <w:szCs w:val="28"/>
          <w:vertAlign w:val="superscript"/>
          <w:rtl w:val="0"/>
        </w:rPr>
        <w:t xml:space="preserve">0</w:t>
      </w:r>
      <w:r w:rsidDel="00000000" w:rsidR="00000000" w:rsidRPr="00000000">
        <w:rPr>
          <w:rFonts w:ascii="Times New Roman" w:cs="Times New Roman" w:eastAsia="Times New Roman" w:hAnsi="Times New Roman"/>
          <w:sz w:val="28"/>
          <w:szCs w:val="28"/>
          <w:vertAlign w:val="baseline"/>
          <w:rtl w:val="0"/>
        </w:rPr>
        <w:t xml:space="preserve">c for 2- 10 mins to reduce the temperature of agar. The hydrocolloid impression should be disinfected with antibacterial. For accuracy of hydrocolloid impression after removal were immersed in 2 percent potassium sulphate solution for 10 mins or stored in 100 % relative humidity for 50 mins. </w:t>
      </w:r>
    </w:p>
    <w:p w:rsidR="00000000" w:rsidDel="00000000" w:rsidP="00000000" w:rsidRDefault="00000000" w:rsidRPr="00000000" w14:paraId="00000066">
      <w:pP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Agar has a good compressive and tear strength compared to alginate. Agar produces detailed reproduction of hard and soft tissues.</w:t>
      </w:r>
    </w:p>
    <w:p w:rsidR="00000000" w:rsidDel="00000000" w:rsidP="00000000" w:rsidRDefault="00000000" w:rsidRPr="00000000" w14:paraId="00000067">
      <w:pP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Most alginate impression is not capable of producing finer details as much as obtained with other elastomeric impression material. Agar produces accurate impression. The combination of agar and alginate appears to produce excellent results and detailed accuracy.</w:t>
      </w:r>
    </w:p>
    <w:p w:rsidR="00000000" w:rsidDel="00000000" w:rsidP="00000000" w:rsidRDefault="00000000" w:rsidRPr="00000000" w14:paraId="00000068">
      <w:pPr>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CONCLUSION</w:t>
      </w:r>
      <w:r w:rsidDel="00000000" w:rsidR="00000000" w:rsidRPr="00000000">
        <w:rPr>
          <w:rtl w:val="0"/>
        </w:rPr>
      </w:r>
    </w:p>
    <w:p w:rsidR="00000000" w:rsidDel="00000000" w:rsidP="00000000" w:rsidRDefault="00000000" w:rsidRPr="00000000" w14:paraId="0000006A">
      <w:pP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The increased use of agar impression material as a result of the development of agar alginate combination technique should level off and continue at a modest level. Increased development of dustless and higher tear strength alginates should be expected.</w:t>
      </w:r>
    </w:p>
    <w:p w:rsidR="00000000" w:rsidDel="00000000" w:rsidP="00000000" w:rsidRDefault="00000000" w:rsidRPr="00000000" w14:paraId="0000006B">
      <w:pP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REFERENCE</w:t>
      </w:r>
      <w:r w:rsidDel="00000000" w:rsidR="00000000" w:rsidRPr="00000000">
        <w:rPr>
          <w:rtl w:val="0"/>
        </w:rPr>
      </w:r>
    </w:p>
    <w:p w:rsidR="00000000" w:rsidDel="00000000" w:rsidP="00000000" w:rsidRDefault="00000000" w:rsidRPr="00000000" w14:paraId="0000006C">
      <w:pP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1. Sanjay Madhavan et Al /J. Pharm.Sci. &amp; Res. Vol.7(9), 2015, 704-707</w:t>
      </w:r>
    </w:p>
    <w:p w:rsidR="00000000" w:rsidDel="00000000" w:rsidP="00000000" w:rsidRDefault="00000000" w:rsidRPr="00000000" w14:paraId="0000006D">
      <w:pP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2. S. Azemat Miri, G. Mohamad Sadeghi and M. Rabiee: Journal of Research Updates in Polymer Science, 2012, 1,52-58</w:t>
      </w:r>
    </w:p>
    <w:p w:rsidR="00000000" w:rsidDel="00000000" w:rsidP="00000000" w:rsidRDefault="00000000" w:rsidRPr="00000000" w14:paraId="0000006E">
      <w:pP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3. M. H. Reisbick. : Effect of Viscosity on the Accuracy and Stability of Elastic Impression Materials, may- June, vol 52 No. 3, 1973, 407-417</w:t>
      </w:r>
    </w:p>
    <w:p w:rsidR="00000000" w:rsidDel="00000000" w:rsidP="00000000" w:rsidRDefault="00000000" w:rsidRPr="00000000" w14:paraId="0000006F">
      <w:pP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4. Marjorie L. Swartz, Richard D. Norman, H. William Gilmore, and Ralph W. Phillips.: studies on syneresis and imbibition in reversible hydrocolloid, J. D. Res. June, volume 36 No. 3, 1957, 472-478</w:t>
      </w:r>
    </w:p>
    <w:p w:rsidR="00000000" w:rsidDel="00000000" w:rsidP="00000000" w:rsidRDefault="00000000" w:rsidRPr="00000000" w14:paraId="00000070">
      <w:pP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5. R.G. Craig.: Review of dental impression materials, Adv  Dent Res 2(1): August, 1988, 51-64</w:t>
      </w:r>
    </w:p>
    <w:p w:rsidR="00000000" w:rsidDel="00000000" w:rsidP="00000000" w:rsidRDefault="00000000" w:rsidRPr="00000000" w14:paraId="00000071">
      <w:pPr>
        <w:rPr>
          <w:sz w:val="28"/>
          <w:szCs w:val="28"/>
          <w:vertAlign w:val="baseline"/>
        </w:rPr>
      </w:pPr>
      <w:r w:rsidDel="00000000" w:rsidR="00000000" w:rsidRPr="00000000">
        <w:rPr>
          <w:rtl w:val="0"/>
        </w:rPr>
      </w:r>
    </w:p>
    <w:p w:rsidR="00000000" w:rsidDel="00000000" w:rsidP="00000000" w:rsidRDefault="00000000" w:rsidRPr="00000000" w14:paraId="00000072">
      <w:pPr>
        <w:rPr>
          <w:b w:val="0"/>
          <w:sz w:val="28"/>
          <w:szCs w:val="28"/>
          <w:vertAlign w:val="baseline"/>
        </w:rPr>
      </w:pPr>
      <w:r w:rsidDel="00000000" w:rsidR="00000000" w:rsidRPr="00000000">
        <w:rPr>
          <w:rtl w:val="0"/>
        </w:rPr>
      </w:r>
    </w:p>
    <w:p w:rsidR="00000000" w:rsidDel="00000000" w:rsidP="00000000" w:rsidRDefault="00000000" w:rsidRPr="00000000" w14:paraId="00000073">
      <w:pPr>
        <w:rPr>
          <w:b w:val="0"/>
          <w:sz w:val="28"/>
          <w:szCs w:val="28"/>
          <w:vertAlign w:val="baseline"/>
        </w:rPr>
      </w:pPr>
      <w:r w:rsidDel="00000000" w:rsidR="00000000" w:rsidRPr="00000000">
        <w:rPr>
          <w:rtl w:val="0"/>
        </w:rPr>
      </w:r>
    </w:p>
    <w:p w:rsidR="00000000" w:rsidDel="00000000" w:rsidP="00000000" w:rsidRDefault="00000000" w:rsidRPr="00000000" w14:paraId="00000074">
      <w:pPr>
        <w:rPr>
          <w:sz w:val="28"/>
          <w:szCs w:val="28"/>
          <w:vertAlign w:val="baseline"/>
        </w:rPr>
      </w:pPr>
      <w:r w:rsidDel="00000000" w:rsidR="00000000" w:rsidRPr="00000000">
        <w:rPr>
          <w:rtl w:val="0"/>
        </w:rPr>
      </w:r>
    </w:p>
    <w:sectPr>
      <w:headerReference r:id="rId6"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5">
    <w:pPr>
      <w:jc w:val="center"/>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